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5E" w:rsidRDefault="004A0021" w:rsidP="00AC1EA2">
      <w:pPr>
        <w:pStyle w:val="Default"/>
        <w:rPr>
          <w:rFonts w:ascii="SimSun" w:hAnsi="SimSun" w:cs="SimSun" w:hint="eastAsia"/>
          <w:sz w:val="30"/>
          <w:szCs w:val="30"/>
        </w:rPr>
      </w:pPr>
      <w:r>
        <w:rPr>
          <w:rFonts w:hint="eastAsia"/>
          <w:sz w:val="44"/>
          <w:szCs w:val="44"/>
        </w:rPr>
        <w:t xml:space="preserve">       </w:t>
      </w:r>
    </w:p>
    <w:p w:rsidR="005A3A5E" w:rsidRDefault="005A3A5E" w:rsidP="005A3A5E">
      <w:pPr>
        <w:pStyle w:val="Default"/>
        <w:rPr>
          <w:sz w:val="44"/>
          <w:szCs w:val="44"/>
        </w:rPr>
      </w:pPr>
      <w:r>
        <w:rPr>
          <w:sz w:val="44"/>
          <w:szCs w:val="44"/>
        </w:rPr>
        <w:t>被邀请外国人对属地相关防疫措施知情书</w:t>
      </w:r>
    </w:p>
    <w:p w:rsidR="005A3A5E" w:rsidRDefault="005A3A5E" w:rsidP="005A3A5E">
      <w:pPr>
        <w:pStyle w:val="Default"/>
        <w:rPr>
          <w:rFonts w:ascii="SimSun" w:hAnsi="SimSun" w:cs="SimSun" w:hint="eastAsia"/>
          <w:sz w:val="30"/>
          <w:szCs w:val="30"/>
        </w:rPr>
      </w:pPr>
      <w:r>
        <w:rPr>
          <w:rFonts w:ascii="SimSun" w:hAnsi="SimSun" w:cs="SimSun"/>
          <w:sz w:val="30"/>
          <w:szCs w:val="30"/>
        </w:rPr>
        <w:t>为做好新冠肺炎疫情防控工作，保障您的身体健康和生命安全，在华期间请您遵守我国相关法律法规，配合我国相关防疫措施。现就相关事宜告知如下：</w:t>
      </w:r>
    </w:p>
    <w:p w:rsidR="005A3A5E" w:rsidRDefault="005A3A5E" w:rsidP="005A3A5E">
      <w:pPr>
        <w:pStyle w:val="Default"/>
        <w:rPr>
          <w:rFonts w:ascii="SimSun" w:hAnsi="SimSun" w:cs="SimSun" w:hint="eastAsia"/>
          <w:sz w:val="30"/>
          <w:szCs w:val="30"/>
        </w:rPr>
      </w:pPr>
      <w:r>
        <w:rPr>
          <w:rFonts w:ascii="SimSun" w:hAnsi="SimSun" w:cs="SimSun"/>
          <w:sz w:val="30"/>
          <w:szCs w:val="30"/>
        </w:rPr>
        <w:t>一、入境前须主动告知在川邀请单位您入境中国前</w:t>
      </w:r>
      <w:r>
        <w:rPr>
          <w:rFonts w:ascii="SimSun" w:hAnsi="SimSun" w:cs="SimSun"/>
          <w:sz w:val="30"/>
          <w:szCs w:val="30"/>
        </w:rPr>
        <w:t>14</w:t>
      </w:r>
      <w:r>
        <w:rPr>
          <w:rFonts w:ascii="SimSun" w:hAnsi="SimSun" w:cs="SimSun"/>
          <w:sz w:val="30"/>
          <w:szCs w:val="30"/>
        </w:rPr>
        <w:t>天内的旅居史和个人健康状况，如有身体不适等请暂勿来华。请如实填写有关信息申办</w:t>
      </w:r>
      <w:r>
        <w:rPr>
          <w:rFonts w:ascii="SimSun" w:hAnsi="SimSun" w:cs="SimSun"/>
          <w:sz w:val="30"/>
          <w:szCs w:val="30"/>
        </w:rPr>
        <w:t>“</w:t>
      </w:r>
      <w:r>
        <w:rPr>
          <w:rFonts w:ascii="SimSun" w:hAnsi="SimSun" w:cs="SimSun"/>
          <w:sz w:val="30"/>
          <w:szCs w:val="30"/>
        </w:rPr>
        <w:t>天府健康通</w:t>
      </w:r>
      <w:r>
        <w:rPr>
          <w:rFonts w:ascii="SimSun" w:hAnsi="SimSun" w:cs="SimSun"/>
          <w:sz w:val="30"/>
          <w:szCs w:val="30"/>
        </w:rPr>
        <w:t>”</w:t>
      </w:r>
      <w:r>
        <w:rPr>
          <w:rFonts w:ascii="SimSun" w:hAnsi="SimSun" w:cs="SimSun"/>
          <w:sz w:val="30"/>
          <w:szCs w:val="30"/>
        </w:rPr>
        <w:t>。</w:t>
      </w:r>
    </w:p>
    <w:p w:rsidR="005A3A5E" w:rsidRDefault="005A3A5E" w:rsidP="005A3A5E">
      <w:pPr>
        <w:pStyle w:val="Default"/>
        <w:rPr>
          <w:rFonts w:ascii="SimSun" w:hAnsi="SimSun" w:cs="SimSun" w:hint="eastAsia"/>
          <w:sz w:val="30"/>
          <w:szCs w:val="30"/>
        </w:rPr>
      </w:pPr>
      <w:r>
        <w:rPr>
          <w:rFonts w:ascii="SimSun" w:hAnsi="SimSun" w:cs="SimSun"/>
          <w:sz w:val="30"/>
          <w:szCs w:val="30"/>
        </w:rPr>
        <w:t>二、目前，我省对所有入境人员实行核酸检测和集中隔离医学观察</w:t>
      </w:r>
      <w:r>
        <w:rPr>
          <w:rFonts w:ascii="SimSun" w:hAnsi="SimSun" w:cs="SimSun"/>
          <w:sz w:val="30"/>
          <w:szCs w:val="30"/>
        </w:rPr>
        <w:t>14</w:t>
      </w:r>
      <w:r>
        <w:rPr>
          <w:rFonts w:ascii="SimSun" w:hAnsi="SimSun" w:cs="SimSun"/>
          <w:sz w:val="30"/>
          <w:szCs w:val="30"/>
        </w:rPr>
        <w:t>天，集中隔离食宿费用自理。请配合入境时有关健康申报、检验检疫工作。（归属地如有其它防疫要求的，需按照归属地防疫要求实施）</w:t>
      </w:r>
    </w:p>
    <w:p w:rsidR="005A3A5E" w:rsidRDefault="005A3A5E" w:rsidP="005A3A5E">
      <w:pPr>
        <w:pStyle w:val="Default"/>
        <w:rPr>
          <w:rFonts w:ascii="SimSun" w:hAnsi="SimSun" w:cs="SimSun" w:hint="eastAsia"/>
          <w:sz w:val="30"/>
          <w:szCs w:val="30"/>
        </w:rPr>
      </w:pPr>
      <w:r>
        <w:rPr>
          <w:rFonts w:ascii="SimSun" w:hAnsi="SimSun" w:cs="SimSun"/>
          <w:sz w:val="30"/>
          <w:szCs w:val="30"/>
        </w:rPr>
        <w:t>三、</w:t>
      </w:r>
      <w:r>
        <w:rPr>
          <w:rFonts w:ascii="SimSun" w:hAnsi="SimSun" w:cs="SimSun"/>
          <w:sz w:val="30"/>
          <w:szCs w:val="30"/>
        </w:rPr>
        <w:t>14</w:t>
      </w:r>
      <w:r>
        <w:rPr>
          <w:rFonts w:ascii="SimSun" w:hAnsi="SimSun" w:cs="SimSun"/>
          <w:sz w:val="30"/>
          <w:szCs w:val="30"/>
        </w:rPr>
        <w:t>天集中隔离结束返回居所或抵达酒店后，请及时向居住酒店、小区等告知境外旅居史。在华期间要注重个人卫生，在人员密集的室内公共场所或乘坐公共交通工具且与其他人近距离接触（不足</w:t>
      </w:r>
      <w:r>
        <w:rPr>
          <w:rFonts w:ascii="SimSun" w:hAnsi="SimSun" w:cs="SimSun"/>
          <w:sz w:val="30"/>
          <w:szCs w:val="30"/>
        </w:rPr>
        <w:t>1</w:t>
      </w:r>
      <w:r>
        <w:rPr>
          <w:rFonts w:ascii="SimSun" w:hAnsi="SimSun" w:cs="SimSun"/>
          <w:sz w:val="30"/>
          <w:szCs w:val="30"/>
        </w:rPr>
        <w:t>米），进入医疗卫生机构，与居家隔离或出院康复人员共同生活，或有发热、咳嗽或打喷嚏等感冒症状的人员，须佩戴口罩。</w:t>
      </w:r>
    </w:p>
    <w:p w:rsidR="005A3A5E" w:rsidRPr="005A3A5E" w:rsidRDefault="005A3A5E" w:rsidP="005A3A5E">
      <w:pPr>
        <w:pStyle w:val="Default"/>
        <w:rPr>
          <w:rFonts w:ascii="SimSun" w:hAnsi="SimSun" w:cs="SimSun" w:hint="eastAsia"/>
          <w:sz w:val="30"/>
          <w:szCs w:val="30"/>
        </w:rPr>
      </w:pPr>
      <w:r>
        <w:rPr>
          <w:rFonts w:ascii="SimSun" w:hAnsi="SimSun" w:cs="SimSun"/>
          <w:sz w:val="30"/>
          <w:szCs w:val="30"/>
        </w:rPr>
        <w:t>四、在华期间如出现身体不适就医时，请主动配合医生开展流行病学调查。一旦确诊为新冠肺炎，请保持良好心态，积极配</w:t>
      </w:r>
      <w:r w:rsidRPr="005A3A5E">
        <w:rPr>
          <w:rFonts w:ascii="SimSun" w:hAnsi="SimSun" w:cs="SimSun"/>
          <w:sz w:val="30"/>
          <w:szCs w:val="30"/>
        </w:rPr>
        <w:t>流行病学调查。一旦确诊为新冠肺炎，请保持良好心态，积极配</w:t>
      </w:r>
    </w:p>
    <w:p w:rsidR="005A3A5E" w:rsidRPr="005A3A5E" w:rsidRDefault="005A3A5E" w:rsidP="005A3A5E">
      <w:pPr>
        <w:pageBreakBefore/>
        <w:autoSpaceDE w:val="0"/>
        <w:autoSpaceDN w:val="0"/>
        <w:adjustRightInd w:val="0"/>
        <w:jc w:val="left"/>
        <w:rPr>
          <w:rFonts w:ascii="SimSun" w:hAnsi="SimSun" w:cs="SimSun" w:hint="eastAsia"/>
          <w:color w:val="000000"/>
          <w:kern w:val="0"/>
          <w:sz w:val="30"/>
          <w:szCs w:val="30"/>
        </w:rPr>
      </w:pPr>
      <w:r w:rsidRPr="005A3A5E">
        <w:rPr>
          <w:rFonts w:ascii="SimSun" w:hAnsi="SimSun" w:cs="SimSun"/>
          <w:color w:val="000000"/>
          <w:kern w:val="0"/>
          <w:sz w:val="30"/>
          <w:szCs w:val="30"/>
        </w:rPr>
        <w:lastRenderedPageBreak/>
        <w:t>合治疗，服从防疫管理，加强与医护人员沟通。</w:t>
      </w:r>
    </w:p>
    <w:p w:rsidR="005A3A5E" w:rsidRPr="005A3A5E" w:rsidRDefault="005A3A5E" w:rsidP="005A3A5E">
      <w:pPr>
        <w:autoSpaceDE w:val="0"/>
        <w:autoSpaceDN w:val="0"/>
        <w:adjustRightInd w:val="0"/>
        <w:jc w:val="left"/>
        <w:rPr>
          <w:rFonts w:ascii="SimSun" w:hAnsi="SimSun" w:cs="SimSun" w:hint="eastAsia"/>
          <w:color w:val="000000"/>
          <w:kern w:val="0"/>
          <w:sz w:val="30"/>
          <w:szCs w:val="30"/>
        </w:rPr>
      </w:pPr>
      <w:r w:rsidRPr="005A3A5E">
        <w:rPr>
          <w:rFonts w:ascii="SimSun" w:hAnsi="SimSun" w:cs="SimSun"/>
          <w:color w:val="000000"/>
          <w:kern w:val="0"/>
          <w:sz w:val="30"/>
          <w:szCs w:val="30"/>
        </w:rPr>
        <w:t>五、请严格遵守《中华人民共和国传染病防治法》等相关法律和中国各级政府疫情防控的相关规定。如有拒绝执行，甚至扰乱防疫秩序，危害公共健康和安全的行为，有关部门将依法追究法律责任。</w:t>
      </w:r>
    </w:p>
    <w:p w:rsidR="005A3A5E" w:rsidRPr="005A3A5E" w:rsidRDefault="005A3A5E" w:rsidP="005A3A5E">
      <w:pPr>
        <w:pStyle w:val="Default"/>
        <w:rPr>
          <w:rFonts w:ascii="Microsoft YaHei" w:hAnsi="Microsoft YaHei" w:cs="Microsoft YaHei"/>
          <w:sz w:val="30"/>
          <w:szCs w:val="30"/>
        </w:rPr>
      </w:pPr>
      <w:r w:rsidRPr="005A3A5E">
        <w:rPr>
          <w:rFonts w:ascii="Microsoft YaHei" w:hAnsi="Microsoft YaHei" w:cs="Microsoft YaHei"/>
          <w:b/>
          <w:bCs/>
          <w:sz w:val="30"/>
          <w:szCs w:val="30"/>
        </w:rPr>
        <w:t>本人已认真阅读知情书，并承诺在华期间遵守中国法律法规，配合相关防疫工作。</w:t>
      </w:r>
    </w:p>
    <w:p w:rsidR="005A3A5E" w:rsidRDefault="005A3A5E" w:rsidP="005A3A5E">
      <w:pPr>
        <w:autoSpaceDE w:val="0"/>
        <w:autoSpaceDN w:val="0"/>
        <w:adjustRightInd w:val="0"/>
        <w:jc w:val="left"/>
        <w:rPr>
          <w:rFonts w:ascii="Microsoft YaHei" w:hAnsi="Microsoft YaHei" w:cs="Microsoft YaHei"/>
          <w:b/>
          <w:bCs/>
          <w:color w:val="000000"/>
          <w:kern w:val="0"/>
          <w:sz w:val="30"/>
          <w:szCs w:val="30"/>
        </w:rPr>
      </w:pPr>
      <w:r>
        <w:rPr>
          <w:rFonts w:ascii="Microsoft YaHei" w:hAnsi="Microsoft YaHei" w:cs="Microsoft YaHei" w:hint="eastAsia"/>
          <w:b/>
          <w:bCs/>
          <w:color w:val="000000"/>
          <w:kern w:val="0"/>
          <w:sz w:val="30"/>
          <w:szCs w:val="30"/>
        </w:rPr>
        <w:t xml:space="preserve">                                   </w:t>
      </w:r>
    </w:p>
    <w:p w:rsidR="005A3A5E" w:rsidRDefault="005A3A5E" w:rsidP="005A3A5E">
      <w:pPr>
        <w:autoSpaceDE w:val="0"/>
        <w:autoSpaceDN w:val="0"/>
        <w:adjustRightInd w:val="0"/>
        <w:jc w:val="left"/>
        <w:rPr>
          <w:rFonts w:ascii="SimSun" w:hAnsi="SimSun" w:cs="SimSun" w:hint="eastAsia"/>
          <w:sz w:val="30"/>
          <w:szCs w:val="30"/>
        </w:rPr>
      </w:pPr>
      <w:r>
        <w:rPr>
          <w:rFonts w:ascii="Microsoft YaHei" w:hAnsi="Microsoft YaHei" w:cs="Microsoft YaHei" w:hint="eastAsia"/>
          <w:b/>
          <w:bCs/>
          <w:color w:val="000000"/>
          <w:kern w:val="0"/>
          <w:sz w:val="30"/>
          <w:szCs w:val="30"/>
        </w:rPr>
        <w:t xml:space="preserve">                                      </w:t>
      </w:r>
      <w:r w:rsidRPr="005A3A5E">
        <w:rPr>
          <w:rFonts w:ascii="Microsoft YaHei" w:hAnsi="Microsoft YaHei" w:cs="Microsoft YaHei"/>
          <w:b/>
          <w:bCs/>
          <w:color w:val="000000"/>
          <w:kern w:val="0"/>
          <w:sz w:val="30"/>
          <w:szCs w:val="30"/>
        </w:rPr>
        <w:t>签名：</w:t>
      </w:r>
    </w:p>
    <w:p w:rsidR="005A3A5E" w:rsidRPr="005A3A5E" w:rsidRDefault="005A3A5E" w:rsidP="005A3A5E">
      <w:pPr>
        <w:autoSpaceDE w:val="0"/>
        <w:autoSpaceDN w:val="0"/>
        <w:adjustRightInd w:val="0"/>
        <w:jc w:val="left"/>
        <w:rPr>
          <w:rFonts w:ascii="Microsoft YaHei" w:hAnsi="Microsoft YaHei" w:cs="Microsoft YaHei"/>
          <w:color w:val="000000"/>
          <w:kern w:val="0"/>
          <w:sz w:val="30"/>
          <w:szCs w:val="30"/>
        </w:rPr>
      </w:pPr>
      <w:r>
        <w:rPr>
          <w:rFonts w:ascii="SimSun" w:hAnsi="SimSun" w:cs="SimSun" w:hint="eastAsia"/>
          <w:sz w:val="30"/>
          <w:szCs w:val="30"/>
        </w:rPr>
        <w:t xml:space="preserve">                                      </w:t>
      </w:r>
    </w:p>
    <w:p w:rsidR="005A3A5E" w:rsidRDefault="005A3A5E" w:rsidP="005A3A5E">
      <w:r>
        <w:rPr>
          <w:rFonts w:ascii="Microsoft YaHei" w:hAnsi="Microsoft YaHei" w:cs="Microsoft YaHei" w:hint="eastAsia"/>
          <w:color w:val="000000"/>
          <w:kern w:val="0"/>
          <w:sz w:val="30"/>
          <w:szCs w:val="30"/>
        </w:rPr>
        <w:t xml:space="preserve">       </w:t>
      </w:r>
      <w:r w:rsidR="00AC1EA2">
        <w:rPr>
          <w:rFonts w:ascii="Microsoft YaHei" w:hAnsi="Microsoft YaHei" w:cs="Microsoft YaHei" w:hint="eastAsia"/>
          <w:color w:val="000000"/>
          <w:kern w:val="0"/>
          <w:sz w:val="30"/>
          <w:szCs w:val="30"/>
        </w:rPr>
        <w:t xml:space="preserve">                             </w:t>
      </w:r>
      <w:r w:rsidRPr="005A3A5E">
        <w:rPr>
          <w:rFonts w:ascii="Microsoft YaHei" w:hAnsi="Microsoft YaHei" w:cs="Microsoft YaHei"/>
          <w:color w:val="000000"/>
          <w:kern w:val="0"/>
          <w:sz w:val="30"/>
          <w:szCs w:val="30"/>
        </w:rPr>
        <w:t>年</w:t>
      </w:r>
      <w:r w:rsidR="00AC1EA2">
        <w:rPr>
          <w:rFonts w:ascii="Microsoft YaHei" w:hAnsi="Microsoft YaHei" w:cs="Microsoft YaHei" w:hint="eastAsia"/>
          <w:color w:val="000000"/>
          <w:kern w:val="0"/>
          <w:sz w:val="30"/>
          <w:szCs w:val="30"/>
        </w:rPr>
        <w:t xml:space="preserve">  </w:t>
      </w:r>
      <w:r w:rsidRPr="005A3A5E">
        <w:rPr>
          <w:rFonts w:ascii="Microsoft YaHei" w:hAnsi="Microsoft YaHei" w:cs="Microsoft YaHei"/>
          <w:color w:val="000000"/>
          <w:kern w:val="0"/>
          <w:sz w:val="30"/>
          <w:szCs w:val="30"/>
        </w:rPr>
        <w:t>月</w:t>
      </w:r>
      <w:r w:rsidR="00AC1EA2">
        <w:rPr>
          <w:rFonts w:ascii="Microsoft YaHei" w:hAnsi="Microsoft YaHei" w:cs="Microsoft YaHei" w:hint="eastAsia"/>
          <w:color w:val="000000"/>
          <w:kern w:val="0"/>
          <w:sz w:val="30"/>
          <w:szCs w:val="30"/>
        </w:rPr>
        <w:t xml:space="preserve">  </w:t>
      </w:r>
      <w:r w:rsidRPr="005A3A5E">
        <w:rPr>
          <w:rFonts w:ascii="Microsoft YaHei" w:hAnsi="Microsoft YaHei" w:cs="Microsoft YaHei"/>
          <w:color w:val="000000"/>
          <w:kern w:val="0"/>
          <w:sz w:val="30"/>
          <w:szCs w:val="30"/>
        </w:rPr>
        <w:t>日</w:t>
      </w:r>
    </w:p>
    <w:sectPr w:rsidR="005A3A5E" w:rsidSect="00F24A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7D9" w:rsidRDefault="00BD27D9" w:rsidP="004A0021">
      <w:r>
        <w:separator/>
      </w:r>
    </w:p>
  </w:endnote>
  <w:endnote w:type="continuationSeparator" w:id="1">
    <w:p w:rsidR="00BD27D9" w:rsidRDefault="00BD27D9" w:rsidP="004A00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XiaoBiaoSong-B05">
    <w:altName w:val="Arial"/>
    <w:panose1 w:val="00000000000000000000"/>
    <w:charset w:val="00"/>
    <w:family w:val="swiss"/>
    <w:notTrueType/>
    <w:pitch w:val="default"/>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 w:name="Microsoft YaHei">
    <w:altName w:val="微软雅黑"/>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7D9" w:rsidRDefault="00BD27D9" w:rsidP="004A0021">
      <w:r>
        <w:separator/>
      </w:r>
    </w:p>
  </w:footnote>
  <w:footnote w:type="continuationSeparator" w:id="1">
    <w:p w:rsidR="00BD27D9" w:rsidRDefault="00BD27D9" w:rsidP="004A00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0021"/>
    <w:rsid w:val="004068B8"/>
    <w:rsid w:val="004A0021"/>
    <w:rsid w:val="005A3A5E"/>
    <w:rsid w:val="00AC1EA2"/>
    <w:rsid w:val="00BD27D9"/>
    <w:rsid w:val="00F24A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A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A00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0021"/>
    <w:rPr>
      <w:sz w:val="18"/>
      <w:szCs w:val="18"/>
    </w:rPr>
  </w:style>
  <w:style w:type="paragraph" w:styleId="a4">
    <w:name w:val="footer"/>
    <w:basedOn w:val="a"/>
    <w:link w:val="Char0"/>
    <w:uiPriority w:val="99"/>
    <w:semiHidden/>
    <w:unhideWhenUsed/>
    <w:rsid w:val="004A00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A0021"/>
    <w:rPr>
      <w:sz w:val="18"/>
      <w:szCs w:val="18"/>
    </w:rPr>
  </w:style>
  <w:style w:type="paragraph" w:customStyle="1" w:styleId="Default">
    <w:name w:val="Default"/>
    <w:rsid w:val="004A0021"/>
    <w:pPr>
      <w:widowControl w:val="0"/>
      <w:autoSpaceDE w:val="0"/>
      <w:autoSpaceDN w:val="0"/>
      <w:adjustRightInd w:val="0"/>
    </w:pPr>
    <w:rPr>
      <w:rFonts w:ascii="FZXiaoBiaoSong-B05" w:hAnsi="FZXiaoBiaoSong-B05" w:cs="FZXiaoBiaoSong-B05"/>
      <w:color w:val="000000"/>
      <w:kern w:val="0"/>
      <w:sz w:val="24"/>
      <w:szCs w:val="24"/>
    </w:rPr>
  </w:style>
  <w:style w:type="paragraph" w:styleId="a5">
    <w:name w:val="Date"/>
    <w:basedOn w:val="a"/>
    <w:next w:val="a"/>
    <w:link w:val="Char1"/>
    <w:uiPriority w:val="99"/>
    <w:semiHidden/>
    <w:unhideWhenUsed/>
    <w:rsid w:val="005A3A5E"/>
    <w:pPr>
      <w:ind w:leftChars="2500" w:left="100"/>
    </w:pPr>
  </w:style>
  <w:style w:type="character" w:customStyle="1" w:styleId="Char1">
    <w:name w:val="日期 Char"/>
    <w:basedOn w:val="a0"/>
    <w:link w:val="a5"/>
    <w:uiPriority w:val="99"/>
    <w:semiHidden/>
    <w:rsid w:val="005A3A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cd</cp:lastModifiedBy>
  <cp:revision>7</cp:revision>
  <cp:lastPrinted>2020-10-15T09:53:00Z</cp:lastPrinted>
  <dcterms:created xsi:type="dcterms:W3CDTF">2020-10-15T09:50:00Z</dcterms:created>
  <dcterms:modified xsi:type="dcterms:W3CDTF">2020-11-09T09:29:00Z</dcterms:modified>
</cp:coreProperties>
</file>