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12" w:rsidRDefault="004676C1" w:rsidP="002D29B7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C3C45F" wp14:editId="70512ED9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A3" w:rsidRPr="00B64AF3" w:rsidRDefault="00206D0C" w:rsidP="004676C1">
      <w:pPr>
        <w:jc w:val="center"/>
        <w:rPr>
          <w:rFonts w:ascii="Book Antiqua" w:hAnsi="Book Antiqua" w:cs="Times New Roman"/>
          <w:b/>
          <w:sz w:val="28"/>
          <w:szCs w:val="28"/>
          <w:lang w:val="en-GB"/>
        </w:rPr>
      </w:pPr>
      <w:r w:rsidRPr="00B64AF3">
        <w:rPr>
          <w:rFonts w:ascii="Book Antiqua" w:hAnsi="Book Antiqua" w:cs="Times New Roman"/>
          <w:b/>
          <w:sz w:val="28"/>
          <w:szCs w:val="28"/>
          <w:lang w:val="en-GB"/>
        </w:rPr>
        <w:t xml:space="preserve">United Board </w:t>
      </w:r>
      <w:r w:rsidR="002D29B7">
        <w:rPr>
          <w:rFonts w:ascii="Book Antiqua" w:hAnsi="Book Antiqua" w:cs="Times New Roman"/>
          <w:b/>
          <w:sz w:val="28"/>
          <w:szCs w:val="28"/>
          <w:lang w:val="en-GB"/>
        </w:rPr>
        <w:t>Fellows</w:t>
      </w:r>
      <w:r w:rsidR="007C43EA" w:rsidRPr="00B64AF3">
        <w:rPr>
          <w:rFonts w:ascii="Book Antiqua" w:hAnsi="Book Antiqua" w:cs="Times New Roman"/>
          <w:b/>
          <w:sz w:val="28"/>
          <w:szCs w:val="28"/>
          <w:lang w:val="en-GB"/>
        </w:rPr>
        <w:t xml:space="preserve"> </w:t>
      </w:r>
      <w:r w:rsidR="004676C1" w:rsidRPr="00B64AF3">
        <w:rPr>
          <w:rFonts w:ascii="Book Antiqua" w:hAnsi="Book Antiqua" w:cs="Times New Roman"/>
          <w:b/>
          <w:sz w:val="28"/>
          <w:szCs w:val="28"/>
          <w:lang w:val="en-GB"/>
        </w:rPr>
        <w:t xml:space="preserve">Program </w:t>
      </w:r>
    </w:p>
    <w:p w:rsidR="004676C1" w:rsidRPr="000276A3" w:rsidRDefault="004676C1" w:rsidP="0008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2ECA">
        <w:rPr>
          <w:rFonts w:ascii="Book Antiqua" w:hAnsi="Book Antiqua" w:cs="Times New Roman"/>
          <w:sz w:val="24"/>
          <w:szCs w:val="24"/>
          <w:lang w:val="en-GB"/>
        </w:rPr>
        <w:t>201</w:t>
      </w:r>
      <w:r w:rsidR="00A5008A" w:rsidRPr="00922ECA">
        <w:rPr>
          <w:rFonts w:ascii="Book Antiqua" w:hAnsi="Book Antiqua" w:cs="Times New Roman"/>
          <w:sz w:val="24"/>
          <w:szCs w:val="24"/>
          <w:lang w:val="en-GB"/>
        </w:rPr>
        <w:t>6-2017</w:t>
      </w:r>
      <w:r w:rsidR="007C43EA" w:rsidRPr="00922EC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4BC6" w:rsidRPr="00922ECA">
        <w:rPr>
          <w:rFonts w:ascii="Book Antiqua" w:hAnsi="Book Antiqua" w:cs="Times New Roman"/>
          <w:sz w:val="24"/>
          <w:szCs w:val="24"/>
          <w:lang w:val="en-GB"/>
        </w:rPr>
        <w:t xml:space="preserve">Application </w:t>
      </w:r>
      <w:r w:rsidR="007C43EA" w:rsidRPr="00922ECA">
        <w:rPr>
          <w:rFonts w:ascii="Book Antiqua" w:hAnsi="Book Antiqua" w:cs="Times New Roman"/>
          <w:sz w:val="24"/>
          <w:szCs w:val="24"/>
          <w:lang w:val="en-GB"/>
        </w:rPr>
        <w:t>Announcement</w:t>
      </w:r>
      <w:r w:rsidR="007C43EA" w:rsidRPr="000276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E188B" w:rsidRPr="000276A3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p w:rsidR="004C7508" w:rsidRDefault="00B50B48" w:rsidP="00086112">
      <w:pPr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922EC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7C43EA" w:rsidRPr="00922ECA">
        <w:rPr>
          <w:rFonts w:ascii="Book Antiqua" w:hAnsi="Book Antiqua" w:cs="Times New Roman"/>
          <w:sz w:val="24"/>
          <w:szCs w:val="24"/>
          <w:lang w:val="en-GB"/>
        </w:rPr>
        <w:t>United Board for Christian Higher Education in Asia</w:t>
      </w:r>
      <w:r w:rsidRPr="00922ECA">
        <w:rPr>
          <w:rFonts w:ascii="Book Antiqua" w:hAnsi="Book Antiqua" w:cs="Times New Roman"/>
          <w:sz w:val="24"/>
          <w:szCs w:val="24"/>
          <w:lang w:val="en-GB"/>
        </w:rPr>
        <w:t xml:space="preserve"> is pleased to </w:t>
      </w:r>
      <w:r w:rsidR="00DD3293" w:rsidRPr="00922ECA">
        <w:rPr>
          <w:rFonts w:ascii="Book Antiqua" w:hAnsi="Book Antiqua" w:cs="Times New Roman"/>
          <w:sz w:val="24"/>
          <w:szCs w:val="24"/>
          <w:lang w:val="en-GB"/>
        </w:rPr>
        <w:t>invite</w:t>
      </w:r>
      <w:r w:rsidR="00B865A9" w:rsidRPr="00922ECA">
        <w:rPr>
          <w:rFonts w:ascii="Book Antiqua" w:hAnsi="Book Antiqua" w:cs="Times New Roman"/>
          <w:sz w:val="24"/>
          <w:szCs w:val="24"/>
          <w:lang w:val="en-GB"/>
        </w:rPr>
        <w:t xml:space="preserve"> applications for </w:t>
      </w:r>
      <w:r w:rsidR="007C43EA" w:rsidRPr="00922ECA">
        <w:rPr>
          <w:rFonts w:ascii="Book Antiqua" w:hAnsi="Book Antiqua" w:cs="Times New Roman"/>
          <w:sz w:val="24"/>
          <w:szCs w:val="24"/>
          <w:lang w:val="en-GB"/>
        </w:rPr>
        <w:t>its</w:t>
      </w:r>
      <w:r w:rsidRPr="00922EC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7508" w:rsidRPr="00922ECA">
        <w:rPr>
          <w:rFonts w:ascii="Book Antiqua" w:hAnsi="Book Antiqua" w:cs="Times New Roman"/>
          <w:sz w:val="24"/>
          <w:szCs w:val="24"/>
          <w:lang w:val="en-GB"/>
        </w:rPr>
        <w:t>2016-2017</w:t>
      </w:r>
      <w:r w:rsidR="004C7508" w:rsidRPr="00922ECA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0276A3" w:rsidRPr="00922ECA">
        <w:rPr>
          <w:rFonts w:ascii="Book Antiqua" w:hAnsi="Book Antiqua" w:cs="Times New Roman"/>
          <w:sz w:val="24"/>
          <w:szCs w:val="24"/>
          <w:lang w:val="en-GB"/>
        </w:rPr>
        <w:t>F</w:t>
      </w:r>
      <w:r w:rsidR="002D29B7">
        <w:rPr>
          <w:rFonts w:ascii="Book Antiqua" w:hAnsi="Book Antiqua" w:cs="Times New Roman"/>
          <w:sz w:val="24"/>
          <w:szCs w:val="24"/>
          <w:lang w:val="en-GB"/>
        </w:rPr>
        <w:t>ellows</w:t>
      </w:r>
      <w:r w:rsidR="00EE0AAD" w:rsidRPr="00922ECA">
        <w:rPr>
          <w:rFonts w:ascii="Book Antiqua" w:hAnsi="Book Antiqua" w:cs="Times New Roman"/>
          <w:sz w:val="24"/>
          <w:szCs w:val="24"/>
          <w:lang w:val="en-GB"/>
        </w:rPr>
        <w:t xml:space="preserve"> Program</w:t>
      </w:r>
      <w:r w:rsidR="004C7508" w:rsidRPr="00922ECA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293042" w:rsidRDefault="00293042" w:rsidP="00086112">
      <w:pPr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p w:rsidR="00293042" w:rsidRDefault="00293042" w:rsidP="00293042">
      <w:pPr>
        <w:rPr>
          <w:rFonts w:ascii="Book Antiqua" w:hAnsi="Book Antiqua" w:cs="Times New Roman"/>
          <w:sz w:val="24"/>
          <w:szCs w:val="24"/>
          <w:lang w:val="en-GB"/>
        </w:rPr>
      </w:pPr>
      <w:r w:rsidRPr="00293042">
        <w:rPr>
          <w:rFonts w:ascii="Book Antiqua" w:hAnsi="Book Antiqua" w:cs="Times New Roman"/>
          <w:sz w:val="24"/>
          <w:szCs w:val="24"/>
          <w:lang w:val="en-GB"/>
        </w:rPr>
        <w:t xml:space="preserve">Leadership is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vital </w:t>
      </w:r>
      <w:r w:rsidRPr="00293042">
        <w:rPr>
          <w:rFonts w:ascii="Book Antiqua" w:hAnsi="Book Antiqua" w:cs="Times New Roman"/>
          <w:sz w:val="24"/>
          <w:szCs w:val="24"/>
          <w:lang w:val="en-GB"/>
        </w:rPr>
        <w:t xml:space="preserve">to success, and this is especially true among higher education institutions. The United Board Fellows Program is designed to answer the needs of leadership development for </w:t>
      </w:r>
      <w:r w:rsidR="00711C69">
        <w:rPr>
          <w:rFonts w:ascii="Book Antiqua" w:hAnsi="Book Antiqua" w:cs="Times New Roman"/>
          <w:sz w:val="24"/>
          <w:szCs w:val="24"/>
          <w:lang w:val="en-GB"/>
        </w:rPr>
        <w:t xml:space="preserve">mid-career </w:t>
      </w:r>
      <w:r w:rsidRPr="00293042">
        <w:rPr>
          <w:rFonts w:ascii="Book Antiqua" w:hAnsi="Book Antiqua" w:cs="Times New Roman"/>
          <w:sz w:val="24"/>
          <w:szCs w:val="24"/>
          <w:lang w:val="en-GB"/>
        </w:rPr>
        <w:t xml:space="preserve">faculty and administrators from Asian universities and colleges. </w:t>
      </w:r>
      <w:r w:rsidR="00BB58CD">
        <w:rPr>
          <w:rFonts w:ascii="Book Antiqua" w:hAnsi="Book Antiqua" w:cs="Times New Roman"/>
          <w:sz w:val="24"/>
          <w:szCs w:val="24"/>
          <w:lang w:val="en-GB"/>
        </w:rPr>
        <w:t xml:space="preserve">Through this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p</w:t>
      </w:r>
      <w:r w:rsidR="00BB58CD">
        <w:rPr>
          <w:rFonts w:ascii="Book Antiqua" w:hAnsi="Book Antiqua" w:cs="Times New Roman"/>
          <w:sz w:val="24"/>
          <w:szCs w:val="24"/>
          <w:lang w:val="en-GB"/>
        </w:rPr>
        <w:t>rogram, the United Board seeks to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 xml:space="preserve"> develop</w:t>
      </w:r>
      <w:r w:rsidR="00BB58C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 xml:space="preserve">dynamic </w:t>
      </w:r>
      <w:r w:rsidR="00BB58CD">
        <w:rPr>
          <w:rFonts w:ascii="Book Antiqua" w:hAnsi="Book Antiqua" w:cs="Times New Roman"/>
          <w:sz w:val="24"/>
          <w:szCs w:val="24"/>
          <w:lang w:val="en-GB"/>
        </w:rPr>
        <w:t xml:space="preserve">new leaders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who will help to advance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w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 xml:space="preserve">hole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p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 xml:space="preserve">erson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e</w:t>
      </w:r>
      <w:r w:rsidR="00DD4B80">
        <w:rPr>
          <w:rFonts w:ascii="Book Antiqua" w:hAnsi="Book Antiqua" w:cs="Times New Roman"/>
          <w:sz w:val="24"/>
          <w:szCs w:val="24"/>
          <w:lang w:val="en-GB"/>
        </w:rPr>
        <w:t>ducation within</w:t>
      </w:r>
      <w:r w:rsidR="00BB58CD">
        <w:rPr>
          <w:rFonts w:ascii="Book Antiqua" w:hAnsi="Book Antiqua" w:cs="Times New Roman"/>
          <w:sz w:val="24"/>
          <w:szCs w:val="24"/>
          <w:lang w:val="en-GB"/>
        </w:rPr>
        <w:t xml:space="preserve"> their home institutions. </w:t>
      </w:r>
      <w:r>
        <w:rPr>
          <w:rFonts w:ascii="Book Antiqua" w:hAnsi="Book Antiqua" w:cs="Times New Roman"/>
          <w:sz w:val="24"/>
          <w:szCs w:val="24"/>
          <w:lang w:val="en-GB"/>
        </w:rPr>
        <w:t>Since 2002, more than 180 Fellows</w:t>
      </w:r>
      <w:r w:rsidR="00BD50E2">
        <w:rPr>
          <w:rFonts w:ascii="Book Antiqua" w:hAnsi="Book Antiqua" w:cs="Times New Roman"/>
          <w:sz w:val="24"/>
          <w:szCs w:val="24"/>
          <w:lang w:val="en-GB"/>
        </w:rPr>
        <w:t>,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from over 50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>institutions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>in ten countries and regions of Asia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,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have benefited from this program, and many of them have now assumed important leadership </w:t>
      </w:r>
      <w:r w:rsidR="00AA397D">
        <w:rPr>
          <w:rFonts w:ascii="Book Antiqua" w:hAnsi="Book Antiqua" w:cs="Times New Roman"/>
          <w:sz w:val="24"/>
          <w:szCs w:val="24"/>
          <w:lang w:val="en-GB"/>
        </w:rPr>
        <w:t>positions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in their home institutions.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93042" w:rsidRPr="0023099B" w:rsidRDefault="00A40787" w:rsidP="0023099B">
      <w:pPr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To better serve the growing demands of higher education leadership</w:t>
      </w:r>
      <w:r w:rsidR="00293042" w:rsidRPr="0023099B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>
        <w:rPr>
          <w:rFonts w:ascii="Book Antiqua" w:hAnsi="Book Antiqua" w:cs="Times New Roman"/>
          <w:sz w:val="24"/>
          <w:szCs w:val="24"/>
          <w:lang w:val="en-GB"/>
        </w:rPr>
        <w:t>we have introduced some exciting changes to the United Board Fellows Program</w:t>
      </w:r>
      <w:r w:rsidR="00BD50E2">
        <w:rPr>
          <w:rFonts w:ascii="Book Antiqua" w:hAnsi="Book Antiqua" w:cs="Times New Roman"/>
          <w:sz w:val="24"/>
          <w:szCs w:val="24"/>
          <w:lang w:val="en-GB"/>
        </w:rPr>
        <w:t>,</w:t>
      </w:r>
      <w:r w:rsidR="009F5EB1">
        <w:rPr>
          <w:rFonts w:ascii="Book Antiqua" w:hAnsi="Book Antiqua" w:cs="Times New Roman"/>
          <w:sz w:val="24"/>
          <w:szCs w:val="24"/>
          <w:lang w:val="en-GB"/>
        </w:rPr>
        <w:t xml:space="preserve"> starting from our next cohort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We </w:t>
      </w:r>
      <w:r w:rsidR="009F5EB1">
        <w:rPr>
          <w:rFonts w:ascii="Book Antiqua" w:hAnsi="Book Antiqua" w:cs="Times New Roman"/>
          <w:sz w:val="24"/>
          <w:szCs w:val="24"/>
          <w:lang w:val="en-GB"/>
        </w:rPr>
        <w:t>have reduced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the program length from two years to one year, </w:t>
      </w:r>
      <w:r w:rsidR="00BD50E2">
        <w:rPr>
          <w:rFonts w:ascii="Book Antiqua" w:hAnsi="Book Antiqua" w:cs="Times New Roman"/>
          <w:sz w:val="24"/>
          <w:szCs w:val="24"/>
          <w:lang w:val="en-GB"/>
        </w:rPr>
        <w:t>and will now include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an intensive summer institute</w:t>
      </w:r>
      <w:r w:rsidR="009D2D09" w:rsidRPr="009D2D09">
        <w:t xml:space="preserve"> </w:t>
      </w:r>
      <w:r w:rsidR="009D2D09" w:rsidRPr="009D2D09">
        <w:rPr>
          <w:rFonts w:ascii="Book Antiqua" w:hAnsi="Book Antiqua" w:cs="Times New Roman"/>
          <w:sz w:val="24"/>
          <w:szCs w:val="24"/>
          <w:lang w:val="en-GB"/>
        </w:rPr>
        <w:t>at Boston College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, a leading U.S. institution;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>a</w:t>
      </w:r>
      <w:r w:rsidR="00BD50E2">
        <w:rPr>
          <w:rFonts w:ascii="Book Antiqua" w:hAnsi="Book Antiqua" w:cs="Times New Roman"/>
          <w:sz w:val="24"/>
          <w:szCs w:val="24"/>
          <w:lang w:val="en-GB"/>
        </w:rPr>
        <w:t xml:space="preserve">long with 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>Asia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 placement, flexible in duration.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We </w:t>
      </w:r>
      <w:r w:rsidR="009F5EB1">
        <w:rPr>
          <w:rFonts w:ascii="Book Antiqua" w:hAnsi="Book Antiqua" w:cs="Times New Roman"/>
          <w:sz w:val="24"/>
          <w:szCs w:val="24"/>
          <w:lang w:val="en-GB"/>
        </w:rPr>
        <w:t>have also introduced th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>e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UB-Net, an online 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>platform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and interactive</w:t>
      </w:r>
      <w:r w:rsidR="00FC5049">
        <w:rPr>
          <w:rFonts w:ascii="Book Antiqua" w:hAnsi="Book Antiqua" w:cs="Times New Roman"/>
          <w:sz w:val="24"/>
          <w:szCs w:val="24"/>
          <w:lang w:val="en-GB"/>
        </w:rPr>
        <w:t xml:space="preserve"> resource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, as a </w:t>
      </w:r>
      <w:r w:rsidR="00FC5049">
        <w:rPr>
          <w:rFonts w:ascii="Book Antiqua" w:hAnsi="Book Antiqua" w:cs="Times New Roman"/>
          <w:sz w:val="24"/>
          <w:szCs w:val="24"/>
          <w:lang w:val="en-GB"/>
        </w:rPr>
        <w:t>means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for Fellows </w:t>
      </w:r>
      <w:r w:rsidR="0023099B" w:rsidRPr="0023099B">
        <w:rPr>
          <w:rFonts w:ascii="Book Antiqua" w:hAnsi="Book Antiqua" w:cs="Times New Roman"/>
          <w:sz w:val="24"/>
          <w:szCs w:val="24"/>
          <w:lang w:val="en-GB"/>
        </w:rPr>
        <w:t>to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 examine 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key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challenges and 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pressing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>issue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>s in higher education management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099B">
        <w:rPr>
          <w:rFonts w:ascii="Book Antiqua" w:hAnsi="Book Antiqua" w:cs="Times New Roman"/>
          <w:sz w:val="24"/>
          <w:szCs w:val="24"/>
          <w:lang w:val="en-GB"/>
        </w:rPr>
        <w:t xml:space="preserve">through weekly reflections. </w:t>
      </w:r>
    </w:p>
    <w:p w:rsidR="0052381A" w:rsidRPr="00735678" w:rsidRDefault="00293042" w:rsidP="00735678">
      <w:pPr>
        <w:rPr>
          <w:rFonts w:ascii="Book Antiqua" w:hAnsi="Book Antiqua" w:cs="Times New Roman"/>
          <w:sz w:val="24"/>
          <w:szCs w:val="24"/>
          <w:lang w:val="en-GB"/>
        </w:rPr>
      </w:pPr>
      <w:r w:rsidRPr="00A40787">
        <w:rPr>
          <w:rFonts w:ascii="Book Antiqua" w:hAnsi="Book Antiqua" w:cs="Times New Roman"/>
          <w:sz w:val="24"/>
          <w:szCs w:val="24"/>
          <w:lang w:val="en-GB"/>
        </w:rPr>
        <w:t xml:space="preserve">Under the new </w:t>
      </w:r>
      <w:r w:rsidR="00711C69" w:rsidRPr="00A40787">
        <w:rPr>
          <w:rFonts w:ascii="Book Antiqua" w:hAnsi="Book Antiqua" w:cs="Times New Roman"/>
          <w:sz w:val="24"/>
          <w:szCs w:val="24"/>
          <w:lang w:val="en-GB"/>
        </w:rPr>
        <w:t>guidelines</w:t>
      </w:r>
      <w:r w:rsidR="0023099B" w:rsidRPr="00A40787">
        <w:rPr>
          <w:rFonts w:ascii="Book Antiqua" w:hAnsi="Book Antiqua" w:cs="Times New Roman"/>
          <w:sz w:val="24"/>
          <w:szCs w:val="24"/>
          <w:lang w:val="en-GB"/>
        </w:rPr>
        <w:t xml:space="preserve">, the </w:t>
      </w:r>
      <w:r w:rsidR="00711C69" w:rsidRPr="00A40787">
        <w:rPr>
          <w:rFonts w:ascii="Book Antiqua" w:hAnsi="Book Antiqua" w:cs="Times New Roman"/>
          <w:sz w:val="24"/>
          <w:szCs w:val="24"/>
          <w:lang w:val="en-GB"/>
        </w:rPr>
        <w:t>United Board Fellows Program will be more structured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 xml:space="preserve">, dynamic and </w:t>
      </w:r>
      <w:r w:rsidR="00711C69" w:rsidRPr="00A40787">
        <w:rPr>
          <w:rFonts w:ascii="Book Antiqua" w:hAnsi="Book Antiqua" w:cs="Times New Roman"/>
          <w:sz w:val="24"/>
          <w:szCs w:val="24"/>
          <w:lang w:val="en-GB"/>
        </w:rPr>
        <w:t>efficient, allow</w:t>
      </w:r>
      <w:r w:rsidR="009D2D09">
        <w:rPr>
          <w:rFonts w:ascii="Book Antiqua" w:hAnsi="Book Antiqua" w:cs="Times New Roman"/>
          <w:sz w:val="24"/>
          <w:szCs w:val="24"/>
          <w:lang w:val="en-GB"/>
        </w:rPr>
        <w:t>ing</w:t>
      </w:r>
      <w:r w:rsidR="00735678">
        <w:rPr>
          <w:rFonts w:ascii="Book Antiqua" w:hAnsi="Book Antiqua" w:cs="Times New Roman"/>
          <w:sz w:val="24"/>
          <w:szCs w:val="24"/>
          <w:lang w:val="en-GB"/>
        </w:rPr>
        <w:t xml:space="preserve"> more</w:t>
      </w:r>
      <w:r w:rsidR="00711C69" w:rsidRPr="00A40787">
        <w:rPr>
          <w:rFonts w:ascii="Book Antiqua" w:hAnsi="Book Antiqua" w:cs="Times New Roman"/>
          <w:sz w:val="24"/>
          <w:szCs w:val="24"/>
          <w:lang w:val="en-GB"/>
        </w:rPr>
        <w:t xml:space="preserve"> rising young leaders to </w:t>
      </w:r>
      <w:r w:rsidR="00135DC3">
        <w:rPr>
          <w:rFonts w:ascii="Book Antiqua" w:hAnsi="Book Antiqua" w:cs="Times New Roman"/>
          <w:sz w:val="24"/>
          <w:szCs w:val="24"/>
          <w:lang w:val="en-GB"/>
        </w:rPr>
        <w:t xml:space="preserve">benefit from this rich opportunity </w:t>
      </w:r>
      <w:r w:rsidR="00A40787" w:rsidRPr="00A40787">
        <w:rPr>
          <w:rFonts w:ascii="Book Antiqua" w:hAnsi="Book Antiqua" w:cs="Times New Roman"/>
          <w:sz w:val="24"/>
          <w:szCs w:val="24"/>
          <w:lang w:val="en-GB"/>
        </w:rPr>
        <w:t xml:space="preserve">for professional development. </w:t>
      </w:r>
    </w:p>
    <w:p w:rsidR="00735678" w:rsidRDefault="009D2D09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</w:pP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During 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the application p</w:t>
      </w: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hase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, we have added a nomination process, prior to inviting applications from the candidates. We ask</w:t>
      </w:r>
      <w:r w:rsidR="00E2343F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either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head</w:t>
      </w:r>
      <w:r w:rsidR="00E2343F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s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of institutions </w:t>
      </w:r>
      <w:r w:rsidR="00F73A34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or senior administrators 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to nominate qualified</w:t>
      </w:r>
      <w:r w:rsidR="00E2343F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,</w:t>
      </w:r>
      <w:r w:rsidR="00735678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mid-career faculty and/or administrators who have demonstrated potential to assume larger roles and responsibilities in the future. </w:t>
      </w:r>
    </w:p>
    <w:p w:rsidR="00735678" w:rsidRDefault="00735678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</w:pPr>
    </w:p>
    <w:p w:rsidR="00D513A5" w:rsidRPr="00F73A34" w:rsidRDefault="00735678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Calibri" w:hAnsi="Book Antiqua" w:cs="Calibri"/>
          <w:color w:val="000000"/>
          <w:sz w:val="24"/>
          <w:szCs w:val="24"/>
          <w:highlight w:val="yellow"/>
          <w:u w:color="000000"/>
          <w:bdr w:val="nil"/>
          <w:lang w:eastAsia="zh-CN"/>
        </w:rPr>
      </w:pP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The deadline to submit the nomination form is </w:t>
      </w:r>
      <w:r w:rsidRPr="00DC3F03">
        <w:rPr>
          <w:rFonts w:ascii="Book Antiqua" w:eastAsia="Calibri" w:hAnsi="Book Antiqua" w:cs="Calibri"/>
          <w:b/>
          <w:color w:val="000000"/>
          <w:sz w:val="24"/>
          <w:szCs w:val="24"/>
          <w:u w:color="000000"/>
          <w:bdr w:val="nil"/>
          <w:lang w:eastAsia="zh-CN"/>
        </w:rPr>
        <w:t>September 20, 2015</w:t>
      </w: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, and all applications must be submitted by </w:t>
      </w:r>
      <w:r w:rsidRPr="00DC3F03">
        <w:rPr>
          <w:rFonts w:ascii="Book Antiqua" w:eastAsia="Calibri" w:hAnsi="Book Antiqua" w:cs="Calibri"/>
          <w:b/>
          <w:color w:val="000000"/>
          <w:sz w:val="24"/>
          <w:szCs w:val="24"/>
          <w:u w:color="000000"/>
          <w:bdr w:val="nil"/>
          <w:lang w:eastAsia="zh-CN"/>
        </w:rPr>
        <w:t>October 15,</w:t>
      </w:r>
      <w:r w:rsidR="009F5EB1" w:rsidRPr="00DC3F03">
        <w:rPr>
          <w:rFonts w:ascii="Book Antiqua" w:eastAsia="Calibri" w:hAnsi="Book Antiqua" w:cs="Calibri"/>
          <w:b/>
          <w:color w:val="000000"/>
          <w:sz w:val="24"/>
          <w:szCs w:val="24"/>
          <w:u w:color="000000"/>
          <w:bdr w:val="nil"/>
          <w:lang w:eastAsia="zh-CN"/>
        </w:rPr>
        <w:t xml:space="preserve"> </w:t>
      </w:r>
      <w:r w:rsidRPr="00DC3F03">
        <w:rPr>
          <w:rFonts w:ascii="Book Antiqua" w:eastAsia="Calibri" w:hAnsi="Book Antiqua" w:cs="Calibri"/>
          <w:b/>
          <w:color w:val="000000"/>
          <w:sz w:val="24"/>
          <w:szCs w:val="24"/>
          <w:u w:color="000000"/>
          <w:bdr w:val="nil"/>
          <w:lang w:eastAsia="zh-CN"/>
        </w:rPr>
        <w:t>2015</w:t>
      </w: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.</w:t>
      </w:r>
      <w:r w:rsidR="00F73A34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 </w:t>
      </w:r>
      <w:r w:rsidR="00F73A34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We encourage nominations to be submitted as early as possible</w:t>
      </w:r>
      <w:r w:rsidR="00E2343F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so as</w:t>
      </w:r>
      <w:r w:rsidR="00F73A34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to bring qualified applicants to our attention </w:t>
      </w:r>
      <w:r w:rsidR="00E2343F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more expediently.</w:t>
      </w:r>
      <w:r w:rsidR="00F73A34" w:rsidRPr="00F73A34">
        <w:rPr>
          <w:rFonts w:ascii="Book Antiqua" w:eastAsia="Calibri" w:hAnsi="Book Antiqua" w:cs="Calibri"/>
          <w:color w:val="000000"/>
          <w:sz w:val="24"/>
          <w:szCs w:val="24"/>
          <w:highlight w:val="yellow"/>
          <w:u w:color="000000"/>
          <w:bdr w:val="nil"/>
          <w:lang w:eastAsia="zh-CN"/>
        </w:rPr>
        <w:t xml:space="preserve"> </w:t>
      </w:r>
    </w:p>
    <w:p w:rsidR="00F73A34" w:rsidRPr="00F73A34" w:rsidRDefault="00F73A34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Calibri" w:hAnsi="Book Antiqua" w:cs="Calibri"/>
          <w:color w:val="000000"/>
          <w:sz w:val="24"/>
          <w:szCs w:val="24"/>
          <w:highlight w:val="yellow"/>
          <w:u w:color="000000"/>
          <w:bdr w:val="nil"/>
          <w:lang w:eastAsia="zh-CN"/>
        </w:rPr>
      </w:pPr>
    </w:p>
    <w:p w:rsidR="00F73A34" w:rsidRPr="00DC3F03" w:rsidRDefault="00F73A34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</w:pPr>
      <w:r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lastRenderedPageBreak/>
        <w:t xml:space="preserve">Please </w:t>
      </w:r>
      <w:r w:rsidR="00E2343F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review our </w:t>
      </w:r>
      <w:r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program guidelines for more details on eligibility and </w:t>
      </w:r>
      <w:r w:rsidR="00E2343F"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the </w:t>
      </w:r>
      <w:r w:rsidRPr="00DC3F03"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>application process.</w:t>
      </w:r>
      <w:r>
        <w:rPr>
          <w:rFonts w:ascii="Book Antiqua" w:eastAsia="Calibri" w:hAnsi="Book Antiqua" w:cs="Calibri"/>
          <w:color w:val="000000"/>
          <w:sz w:val="24"/>
          <w:szCs w:val="24"/>
          <w:u w:color="000000"/>
          <w:bdr w:val="nil"/>
          <w:lang w:eastAsia="zh-CN"/>
        </w:rPr>
        <w:t xml:space="preserve"> </w:t>
      </w:r>
    </w:p>
    <w:p w:rsidR="00D513A5" w:rsidRPr="00D513A5" w:rsidRDefault="00D513A5" w:rsidP="00D5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b/>
          <w:kern w:val="3"/>
          <w:sz w:val="24"/>
          <w:szCs w:val="24"/>
          <w:lang w:eastAsia="zh-CN" w:bidi="hi-IN"/>
        </w:rPr>
      </w:pPr>
    </w:p>
    <w:p w:rsidR="00D513A5" w:rsidRPr="00D513A5" w:rsidRDefault="00D513A5" w:rsidP="00D513A5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Mangal"/>
          <w:kern w:val="3"/>
          <w:sz w:val="24"/>
          <w:szCs w:val="24"/>
          <w:lang w:eastAsia="zh-TW" w:bidi="hi-IN"/>
        </w:rPr>
      </w:pPr>
      <w:r w:rsidRPr="00D513A5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 xml:space="preserve">For more information, please visit our website at: </w:t>
      </w:r>
      <w:hyperlink r:id="rId7" w:history="1">
        <w:r w:rsidR="00BC7174" w:rsidRPr="00BC7174">
          <w:rPr>
            <w:rFonts w:ascii="Book Antiqua" w:hAnsi="Book Antiqua"/>
            <w:color w:val="0000FF"/>
            <w:sz w:val="24"/>
            <w:szCs w:val="24"/>
            <w:u w:val="single"/>
          </w:rPr>
          <w:t>http://www.unitedboard.org/PROGRAMS/LeadershipDevelopment/UnitedBoardFellowsProgram.a</w:t>
        </w:r>
        <w:r w:rsidR="00BC7174" w:rsidRPr="00BC7174">
          <w:rPr>
            <w:rFonts w:ascii="Book Antiqua" w:hAnsi="Book Antiqua"/>
            <w:color w:val="0000FF"/>
            <w:sz w:val="24"/>
            <w:szCs w:val="24"/>
            <w:u w:val="single"/>
          </w:rPr>
          <w:t>s</w:t>
        </w:r>
        <w:r w:rsidR="00BC7174" w:rsidRPr="00BC7174">
          <w:rPr>
            <w:rFonts w:ascii="Book Antiqua" w:hAnsi="Book Antiqua"/>
            <w:color w:val="0000FF"/>
            <w:sz w:val="24"/>
            <w:szCs w:val="24"/>
            <w:u w:val="single"/>
          </w:rPr>
          <w:t>px</w:t>
        </w:r>
      </w:hyperlink>
    </w:p>
    <w:p w:rsidR="00D513A5" w:rsidRDefault="00D513A5" w:rsidP="00086112">
      <w:pPr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p w:rsidR="008E188B" w:rsidRPr="00551903" w:rsidRDefault="000A04AC" w:rsidP="00086112">
      <w:pPr>
        <w:spacing w:after="0" w:line="240" w:lineRule="auto"/>
        <w:rPr>
          <w:rFonts w:ascii="Book Antiqua" w:hAnsi="Book Antiqua" w:cs="Times New Roman"/>
          <w:lang w:val="en-GB" w:eastAsia="zh-CN"/>
        </w:rPr>
      </w:pPr>
      <w:r w:rsidRPr="00922ECA">
        <w:rPr>
          <w:rFonts w:ascii="Book Antiqua" w:hAnsi="Book Antiqua" w:cs="Times New Roman"/>
          <w:sz w:val="24"/>
          <w:szCs w:val="24"/>
          <w:lang w:val="en-GB"/>
        </w:rPr>
        <w:t xml:space="preserve">Further inquiries can be directed to </w:t>
      </w:r>
      <w:r w:rsidR="004A1A36" w:rsidRPr="00922ECA">
        <w:rPr>
          <w:rFonts w:ascii="Book Antiqua" w:hAnsi="Book Antiqua" w:cs="Times New Roman"/>
          <w:sz w:val="24"/>
          <w:szCs w:val="24"/>
          <w:lang w:val="en-GB"/>
        </w:rPr>
        <w:t>Ms. Vivica Xiong</w:t>
      </w:r>
      <w:r w:rsidR="00735678">
        <w:rPr>
          <w:rFonts w:ascii="Book Antiqua" w:hAnsi="Book Antiqua" w:cs="Times New Roman"/>
          <w:sz w:val="24"/>
          <w:szCs w:val="24"/>
          <w:lang w:val="en-GB"/>
        </w:rPr>
        <w:t xml:space="preserve"> and Mr. Kevin Henderson</w:t>
      </w:r>
      <w:r w:rsidRPr="00922EC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A1A36" w:rsidRPr="00922ECA">
        <w:rPr>
          <w:rFonts w:ascii="Book Antiqua" w:hAnsi="Book Antiqua" w:cs="Times New Roman"/>
          <w:sz w:val="24"/>
          <w:szCs w:val="24"/>
          <w:lang w:val="en-GB"/>
        </w:rPr>
        <w:t>Program Officer</w:t>
      </w:r>
      <w:r w:rsidR="00E2343F">
        <w:rPr>
          <w:rFonts w:ascii="Book Antiqua" w:hAnsi="Book Antiqua" w:cs="Times New Roman"/>
          <w:sz w:val="24"/>
          <w:szCs w:val="24"/>
          <w:lang w:val="en-GB"/>
        </w:rPr>
        <w:t>s</w:t>
      </w:r>
      <w:r w:rsidR="004A1A36" w:rsidRPr="00922ECA">
        <w:rPr>
          <w:rFonts w:ascii="Book Antiqua" w:hAnsi="Book Antiqua" w:cs="Times New Roman"/>
          <w:sz w:val="24"/>
          <w:szCs w:val="24"/>
          <w:lang w:val="en-GB"/>
        </w:rPr>
        <w:t xml:space="preserve"> for the </w:t>
      </w:r>
      <w:r w:rsidR="0052381A">
        <w:rPr>
          <w:rFonts w:ascii="Book Antiqua" w:hAnsi="Book Antiqua" w:cs="Times New Roman"/>
          <w:sz w:val="24"/>
          <w:szCs w:val="24"/>
          <w:lang w:val="en-GB"/>
        </w:rPr>
        <w:t>United Board Fellows Program</w:t>
      </w:r>
      <w:r w:rsidR="00551903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at:</w:t>
      </w:r>
      <w:bookmarkStart w:id="0" w:name="_GoBack"/>
      <w:bookmarkEnd w:id="0"/>
    </w:p>
    <w:p w:rsidR="004676C1" w:rsidRPr="00551903" w:rsidRDefault="004676C1" w:rsidP="00086112">
      <w:pPr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p w:rsidR="0052381A" w:rsidRPr="00A35CC8" w:rsidRDefault="0052381A" w:rsidP="0052381A">
      <w:pPr>
        <w:pStyle w:val="Standard"/>
        <w:jc w:val="both"/>
        <w:rPr>
          <w:rFonts w:ascii="Book Antiqua" w:hAnsi="Book Antiqua" w:cs="Times New Roman"/>
          <w:b/>
        </w:rPr>
      </w:pPr>
      <w:r w:rsidRPr="00A35CC8">
        <w:rPr>
          <w:rFonts w:ascii="Book Antiqua" w:hAnsi="Book Antiqua" w:cs="Times New Roman"/>
          <w:b/>
        </w:rPr>
        <w:t>Contact Information:</w:t>
      </w:r>
    </w:p>
    <w:p w:rsidR="0052381A" w:rsidRDefault="0052381A" w:rsidP="0052381A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</w:pPr>
    </w:p>
    <w:p w:rsidR="0052381A" w:rsidRPr="0052381A" w:rsidRDefault="0052381A" w:rsidP="0052381A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</w:pP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 xml:space="preserve">United Board </w:t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CN" w:bidi="hi-IN"/>
        </w:rPr>
        <w:t>Fellows</w:t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 xml:space="preserve"> Program                             </w:t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  <w:t xml:space="preserve"> </w:t>
      </w:r>
    </w:p>
    <w:p w:rsidR="0052381A" w:rsidRPr="0052381A" w:rsidRDefault="0052381A" w:rsidP="0052381A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</w:pP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 xml:space="preserve">United Board for Christian Higher Education in Asia   </w:t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ab/>
      </w:r>
    </w:p>
    <w:p w:rsidR="0052381A" w:rsidRPr="0052381A" w:rsidRDefault="0052381A" w:rsidP="0052381A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</w:pP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>1/F Chung Chi College Administration Building</w:t>
      </w:r>
      <w:r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br/>
        <w:t>The Chinese University of Hong Kong, Shatin, Hong Kong      </w:t>
      </w:r>
    </w:p>
    <w:p w:rsidR="0052381A" w:rsidRPr="0052381A" w:rsidRDefault="00BC7174" w:rsidP="0052381A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SimSun" w:hAnsi="Book Antiqua" w:cs="Mangal"/>
          <w:kern w:val="3"/>
          <w:sz w:val="24"/>
          <w:szCs w:val="24"/>
          <w:lang w:eastAsia="zh-CN" w:bidi="hi-IN"/>
        </w:rPr>
      </w:pPr>
      <w:hyperlink r:id="rId8" w:history="1">
        <w:r w:rsidR="0052381A" w:rsidRPr="0052381A">
          <w:rPr>
            <w:rFonts w:ascii="Book Antiqua" w:eastAsia="SimSun" w:hAnsi="Book Antiqua" w:cs="Mangal"/>
            <w:kern w:val="3"/>
            <w:sz w:val="24"/>
            <w:szCs w:val="24"/>
            <w:lang w:eastAsia="zh-TW" w:bidi="hi-IN"/>
          </w:rPr>
          <w:t>www.unitedboard.org</w:t>
        </w:r>
      </w:hyperlink>
      <w:r w:rsidR="0052381A" w:rsidRPr="0052381A">
        <w:rPr>
          <w:rFonts w:ascii="Book Antiqua" w:eastAsia="SimSun" w:hAnsi="Book Antiqua" w:cs="Times New Roman"/>
          <w:kern w:val="3"/>
          <w:sz w:val="24"/>
          <w:szCs w:val="24"/>
          <w:lang w:eastAsia="zh-TW" w:bidi="hi-IN"/>
        </w:rPr>
        <w:t xml:space="preserve">  / </w:t>
      </w:r>
      <w:r w:rsidR="00E2343F">
        <w:rPr>
          <w:rFonts w:ascii="Book Antiqua" w:eastAsia="SimSun" w:hAnsi="Book Antiqua" w:cs="Mangal"/>
          <w:kern w:val="3"/>
          <w:sz w:val="24"/>
          <w:szCs w:val="24"/>
          <w:lang w:eastAsia="zh-CN" w:bidi="hi-IN"/>
        </w:rPr>
        <w:t>ubf</w:t>
      </w:r>
      <w:r w:rsidR="0052381A" w:rsidRPr="0052381A">
        <w:rPr>
          <w:rFonts w:ascii="Book Antiqua" w:eastAsia="SimSun" w:hAnsi="Book Antiqua" w:cs="Mangal"/>
          <w:kern w:val="3"/>
          <w:sz w:val="24"/>
          <w:szCs w:val="24"/>
          <w:lang w:eastAsia="zh-CN" w:bidi="hi-IN"/>
        </w:rPr>
        <w:t>ellows@unitedboard.org</w:t>
      </w:r>
    </w:p>
    <w:p w:rsidR="00DA646A" w:rsidRPr="00922ECA" w:rsidRDefault="00DA646A" w:rsidP="0052381A">
      <w:pPr>
        <w:spacing w:after="0" w:line="240" w:lineRule="auto"/>
        <w:rPr>
          <w:rFonts w:ascii="Book Antiqua" w:hAnsi="Book Antiqua" w:cs="Times New Roman"/>
          <w:sz w:val="24"/>
          <w:szCs w:val="24"/>
          <w:lang w:val="en-GB"/>
        </w:rPr>
      </w:pPr>
    </w:p>
    <w:sectPr w:rsidR="00DA646A" w:rsidRPr="00922ECA" w:rsidSect="002A6A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D20"/>
    <w:multiLevelType w:val="multilevel"/>
    <w:tmpl w:val="36D86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1A96"/>
    <w:multiLevelType w:val="hybridMultilevel"/>
    <w:tmpl w:val="4FE8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C136D"/>
    <w:multiLevelType w:val="hybridMultilevel"/>
    <w:tmpl w:val="EE4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8"/>
    <w:rsid w:val="000276A3"/>
    <w:rsid w:val="00081E2E"/>
    <w:rsid w:val="00086112"/>
    <w:rsid w:val="000A04AC"/>
    <w:rsid w:val="00117F3E"/>
    <w:rsid w:val="0012247C"/>
    <w:rsid w:val="00135DC3"/>
    <w:rsid w:val="001614A2"/>
    <w:rsid w:val="001726C5"/>
    <w:rsid w:val="00183032"/>
    <w:rsid w:val="001A224B"/>
    <w:rsid w:val="001A48ED"/>
    <w:rsid w:val="00206D0C"/>
    <w:rsid w:val="00215055"/>
    <w:rsid w:val="0023099B"/>
    <w:rsid w:val="002664B8"/>
    <w:rsid w:val="00293042"/>
    <w:rsid w:val="002A1420"/>
    <w:rsid w:val="002A6AEB"/>
    <w:rsid w:val="002D29B7"/>
    <w:rsid w:val="00330DE4"/>
    <w:rsid w:val="0036636A"/>
    <w:rsid w:val="003C0AA1"/>
    <w:rsid w:val="003D07FA"/>
    <w:rsid w:val="003F1D73"/>
    <w:rsid w:val="00447A51"/>
    <w:rsid w:val="00462281"/>
    <w:rsid w:val="004676C1"/>
    <w:rsid w:val="004A1A36"/>
    <w:rsid w:val="004C7508"/>
    <w:rsid w:val="00501F3B"/>
    <w:rsid w:val="0052381A"/>
    <w:rsid w:val="00525B3C"/>
    <w:rsid w:val="00531E10"/>
    <w:rsid w:val="00551903"/>
    <w:rsid w:val="005647C7"/>
    <w:rsid w:val="005A4BC6"/>
    <w:rsid w:val="005D6BCD"/>
    <w:rsid w:val="005F5D04"/>
    <w:rsid w:val="00654D7D"/>
    <w:rsid w:val="00663B0D"/>
    <w:rsid w:val="00711C69"/>
    <w:rsid w:val="00735678"/>
    <w:rsid w:val="00781F09"/>
    <w:rsid w:val="007B1467"/>
    <w:rsid w:val="007C43EA"/>
    <w:rsid w:val="00807FDE"/>
    <w:rsid w:val="008E188B"/>
    <w:rsid w:val="00922ECA"/>
    <w:rsid w:val="00964A4C"/>
    <w:rsid w:val="009D0A9A"/>
    <w:rsid w:val="009D2D09"/>
    <w:rsid w:val="009E36EF"/>
    <w:rsid w:val="009F5EB1"/>
    <w:rsid w:val="00A16056"/>
    <w:rsid w:val="00A16C6C"/>
    <w:rsid w:val="00A40787"/>
    <w:rsid w:val="00A5008A"/>
    <w:rsid w:val="00A64879"/>
    <w:rsid w:val="00A708BB"/>
    <w:rsid w:val="00A842BA"/>
    <w:rsid w:val="00AA397D"/>
    <w:rsid w:val="00AB1A2D"/>
    <w:rsid w:val="00AD5709"/>
    <w:rsid w:val="00B50B48"/>
    <w:rsid w:val="00B54BF0"/>
    <w:rsid w:val="00B64AF3"/>
    <w:rsid w:val="00B865A9"/>
    <w:rsid w:val="00BB24DF"/>
    <w:rsid w:val="00BB58CD"/>
    <w:rsid w:val="00BC7174"/>
    <w:rsid w:val="00BD50E2"/>
    <w:rsid w:val="00C90A10"/>
    <w:rsid w:val="00C92EC8"/>
    <w:rsid w:val="00CA6220"/>
    <w:rsid w:val="00CD7C40"/>
    <w:rsid w:val="00CE0966"/>
    <w:rsid w:val="00CE6017"/>
    <w:rsid w:val="00D20A3E"/>
    <w:rsid w:val="00D46F77"/>
    <w:rsid w:val="00D472B4"/>
    <w:rsid w:val="00D513A5"/>
    <w:rsid w:val="00DA646A"/>
    <w:rsid w:val="00DC3F03"/>
    <w:rsid w:val="00DD3293"/>
    <w:rsid w:val="00DD4B80"/>
    <w:rsid w:val="00DF46DE"/>
    <w:rsid w:val="00E2343F"/>
    <w:rsid w:val="00E838A1"/>
    <w:rsid w:val="00E85EF8"/>
    <w:rsid w:val="00EC09EB"/>
    <w:rsid w:val="00EE0AAD"/>
    <w:rsid w:val="00F73A34"/>
    <w:rsid w:val="00F879B1"/>
    <w:rsid w:val="00F91831"/>
    <w:rsid w:val="00FC5049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81A"/>
    <w:pPr>
      <w:ind w:left="720"/>
      <w:contextualSpacing/>
    </w:pPr>
  </w:style>
  <w:style w:type="paragraph" w:customStyle="1" w:styleId="Standard">
    <w:name w:val="Standard"/>
    <w:rsid w:val="005238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TW" w:bidi="hi-IN"/>
    </w:rPr>
  </w:style>
  <w:style w:type="paragraph" w:styleId="Revision">
    <w:name w:val="Revision"/>
    <w:hidden/>
    <w:uiPriority w:val="99"/>
    <w:semiHidden/>
    <w:rsid w:val="00BD5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81A"/>
    <w:pPr>
      <w:ind w:left="720"/>
      <w:contextualSpacing/>
    </w:pPr>
  </w:style>
  <w:style w:type="paragraph" w:customStyle="1" w:styleId="Standard">
    <w:name w:val="Standard"/>
    <w:rsid w:val="005238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TW" w:bidi="hi-IN"/>
    </w:rPr>
  </w:style>
  <w:style w:type="paragraph" w:styleId="Revision">
    <w:name w:val="Revision"/>
    <w:hidden/>
    <w:uiPriority w:val="99"/>
    <w:semiHidden/>
    <w:rsid w:val="00BD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boar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tedboard.org/PROGRAMS/LeadershipDevelopment/UnitedBoardFellows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Kevin Henderson</cp:lastModifiedBy>
  <cp:revision>3</cp:revision>
  <cp:lastPrinted>2015-06-05T01:03:00Z</cp:lastPrinted>
  <dcterms:created xsi:type="dcterms:W3CDTF">2015-06-19T03:54:00Z</dcterms:created>
  <dcterms:modified xsi:type="dcterms:W3CDTF">2015-07-07T19:56:00Z</dcterms:modified>
</cp:coreProperties>
</file>